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9c52387c646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5:050.</w:t>
      </w:r>
      <w:r>
        <w:t xml:space="preserve"> </w:t>
      </w:r>
      <w:r>
        <w:t xml:space="preserve">Salary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55fe4ffa75436f" /><Relationship Type="http://schemas.openxmlformats.org/officeDocument/2006/relationships/settings" Target="/word/settings.xml" Id="R195d3b4121764c82" /></Relationships>
</file>