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78705278b4b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6:100E.</w:t>
      </w:r>
      <w:r>
        <w:t xml:space="preserve"> </w:t>
      </w:r>
      <w:r>
        <w:t xml:space="preserve">The license suspension/reinstatement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9170249ce464e" /><Relationship Type="http://schemas.openxmlformats.org/officeDocument/2006/relationships/settings" Target="/word/settings.xml" Id="Ra5c821a9682d4b50" /></Relationships>
</file>