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5e59502404b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1:040.</w:t>
      </w:r>
      <w:r>
        <w:t xml:space="preserve"> </w:t>
      </w:r>
      <w:r>
        <w:t xml:space="preserve">Policy and procedures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ae6a445d7475d" /><Relationship Type="http://schemas.openxmlformats.org/officeDocument/2006/relationships/settings" Target="/word/settings.xml" Id="Rd2af6bc4d9344ac3" /></Relationships>
</file>