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de9c0743f47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40:010.</w:t>
      </w:r>
      <w:r>
        <w:t xml:space="preserve"> </w:t>
      </w:r>
      <w:r>
        <w:t xml:space="preserve">Identification of motor vehicles transporting municipal solid waste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dd218ed721478d" /><Relationship Type="http://schemas.openxmlformats.org/officeDocument/2006/relationships/settings" Target="/word/settings.xml" Id="R1c059ffa4960489f" /></Relationships>
</file>