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9fcf2e11047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5:020.</w:t>
      </w:r>
      <w:r>
        <w:t xml:space="preserve"> </w:t>
      </w:r>
      <w:r>
        <w:t xml:space="preserve">Kentucky High School Athletic Association; procedures for appeal of decisions to the Kentucky Board of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73b40a5f9c4f02" /><Relationship Type="http://schemas.openxmlformats.org/officeDocument/2006/relationships/settings" Target="/word/settings.xml" Id="R652b684343994fd5" /></Relationships>
</file>