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16b07a5714c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3:151E.</w:t>
      </w:r>
      <w:r>
        <w:t xml:space="preserve"> </w:t>
      </w:r>
      <w:r>
        <w:t xml:space="preserve">School calendar amendments; make-up and disaster days.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d7efccd4c64c27" /><Relationship Type="http://schemas.openxmlformats.org/officeDocument/2006/relationships/settings" Target="/word/settings.xml" Id="Rcb5144bba51e4ac0" /></Relationships>
</file>