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2d62bdfab40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7:080.</w:t>
      </w:r>
      <w:r>
        <w:t xml:space="preserve"> </w:t>
      </w:r>
      <w:r>
        <w:t xml:space="preserve">Recruiting of student athletes prohibited.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99e90fc0c64fbc" /><Relationship Type="http://schemas.openxmlformats.org/officeDocument/2006/relationships/settings" Target="/word/settings.xml" Id="R1e7192e208f5476c" /></Relationships>
</file>