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48a9e516043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2:015.</w:t>
      </w:r>
      <w:r>
        <w:t xml:space="preserve"> </w:t>
      </w:r>
      <w:r>
        <w:t xml:space="preserve">Age of entrance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b52748a77640d6" /><Relationship Type="http://schemas.openxmlformats.org/officeDocument/2006/relationships/settings" Target="/word/settings.xml" Id="Rea6b31b497b94c7e" /></Relationships>
</file>