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42299e15a4fe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2:050.</w:t>
      </w:r>
      <w:r>
        <w:t xml:space="preserve"> </w:t>
      </w:r>
      <w:r>
        <w:t xml:space="preserve">Attendance; resident, non-resident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805d0f8be14f4a" /><Relationship Type="http://schemas.openxmlformats.org/officeDocument/2006/relationships/settings" Target="/word/settings.xml" Id="Rac9f6bd256cd4b1d" /></Relationships>
</file>