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dfcf791e149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4:100.</w:t>
      </w:r>
      <w:r>
        <w:t xml:space="preserve"> </w:t>
      </w:r>
      <w:r>
        <w:t xml:space="preserve">Grade placement of assessment program components.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a5d535e01a4e0d" /><Relationship Type="http://schemas.openxmlformats.org/officeDocument/2006/relationships/settings" Target="/word/settings.xml" Id="Rba6dc74516a14556" /></Relationships>
</file>