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c8ed34b90407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1:070.</w:t>
      </w:r>
      <w:r>
        <w:t xml:space="preserve"> </w:t>
      </w:r>
      <w:r>
        <w:t xml:space="preserve">Procedures for requesting and issuing an opinion.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99c93dd7c44a6f" /><Relationship Type="http://schemas.openxmlformats.org/officeDocument/2006/relationships/settings" Target="/word/settings.xml" Id="Re0f0406f8c31438c" /></Relationships>
</file>