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853561f3942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3:007.</w:t>
      </w:r>
      <w:r>
        <w:t xml:space="preserve"> </w:t>
      </w:r>
      <w:r>
        <w:t xml:space="preserve">Kentucky highly skilled educator program criteria.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7838c7f0c249db" /><Relationship Type="http://schemas.openxmlformats.org/officeDocument/2006/relationships/settings" Target="/word/settings.xml" Id="R4761f68c4cf944c4" /></Relationships>
</file>