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740f2bc744a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3:312.</w:t>
      </w:r>
      <w:r>
        <w:t xml:space="preserve"> </w:t>
      </w:r>
      <w:r>
        <w:t xml:space="preserve">Follow-through plan for technical assistance grant.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66c8bcff564793" /><Relationship Type="http://schemas.openxmlformats.org/officeDocument/2006/relationships/settings" Target="/word/settings.xml" Id="R2fbd4b7a911a4b8d" /></Relationships>
</file>