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48d07108f40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2:078.</w:t>
      </w:r>
      <w:r>
        <w:t xml:space="preserve"> </w:t>
      </w:r>
      <w:r>
        <w:t xml:space="preserve">Interface with federal database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48cafdd174d42" /><Relationship Type="http://schemas.openxmlformats.org/officeDocument/2006/relationships/settings" Target="/word/settings.xml" Id="R4389d820145044ba" /></Relationships>
</file>