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1e2b2a899487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20:011.</w:t>
      </w:r>
      <w:r>
        <w:t xml:space="preserve"> </w:t>
      </w:r>
      <w:r>
        <w:t xml:space="preserve">Repeal of 704 KAR 20:065, 20:085, 20:90, 20:110, 20:150, 20:240, 20:245, 20:250, 20:270, 20:285, 20:350, 20:360, and 20:370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42f5cd42994b4f" /><Relationship Type="http://schemas.openxmlformats.org/officeDocument/2006/relationships/settings" Target="/word/settings.xml" Id="R6c26d477cdb14e47" /></Relationships>
</file>