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9efb0096b45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20:206.</w:t>
      </w:r>
      <w:r>
        <w:t xml:space="preserve"> </w:t>
      </w:r>
      <w:r>
        <w:t xml:space="preserve">Repeal of 704 KAR 20:205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e5c7b89fe3429f" /><Relationship Type="http://schemas.openxmlformats.org/officeDocument/2006/relationships/settings" Target="/word/settings.xml" Id="R1a88313f15bb49b8" /></Relationships>
</file>