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367e9f7ea47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20:585.</w:t>
      </w:r>
      <w:r>
        <w:t xml:space="preserve"> </w:t>
      </w:r>
      <w:r>
        <w:t xml:space="preserve">Procedures for certificate revocation, suspension, voluntary surrender, reinstatement and reissuance, and application denial.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fdddd7fdb5497b" /><Relationship Type="http://schemas.openxmlformats.org/officeDocument/2006/relationships/settings" Target="/word/settings.xml" Id="R3b42a8d4dfd144b2" /></Relationships>
</file>