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8b10239877463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705 KAR 2:110.</w:t>
      </w:r>
      <w:r>
        <w:t xml:space="preserve"> </w:t>
      </w:r>
      <w:r>
        <w:t xml:space="preserve">Add-on weights for classes.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9c6e0fd87e04f28" /><Relationship Type="http://schemas.openxmlformats.org/officeDocument/2006/relationships/settings" Target="/word/settings.xml" Id="Rd24c64aa66994bf0" /></Relationships>
</file>