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3aeb1279c4a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5:050.</w:t>
      </w:r>
      <w:r>
        <w:t xml:space="preserve"> </w:t>
      </w:r>
      <w:r>
        <w:t xml:space="preserve">Policy for vocational-technical education regional advisory committee.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f12229ddd43fe" /><Relationship Type="http://schemas.openxmlformats.org/officeDocument/2006/relationships/settings" Target="/word/settings.xml" Id="R2ffe19f123f94685" /></Relationships>
</file>