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44c0977cd41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1:015.</w:t>
      </w:r>
      <w:r>
        <w:t xml:space="preserve"> </w:t>
      </w:r>
      <w:r>
        <w:t xml:space="preserve">Policies and procedures related to the use of education of the handicapped act (ECA) part B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93f1d677149a4" /><Relationship Type="http://schemas.openxmlformats.org/officeDocument/2006/relationships/settings" Target="/word/settings.xml" Id="Rd5c12963c4214c0e" /></Relationships>
</file>