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6202453f64c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1:060.</w:t>
      </w:r>
      <w:r>
        <w:t xml:space="preserve"> </w:t>
      </w:r>
      <w:r>
        <w:t xml:space="preserve">Identification, evaluation and placement policy and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a34d884fd48e4" /><Relationship Type="http://schemas.openxmlformats.org/officeDocument/2006/relationships/settings" Target="/word/settings.xml" Id="R34829900764d452b" /></Relationships>
</file>