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6699c56640e4141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708 KAR 1:020.</w:t>
      </w:r>
      <w:r>
        <w:t xml:space="preserve"> </w:t>
      </w:r>
      <w:r>
        <w:t xml:space="preserve">Authority for organizing and operating.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d655b24eb57c4a75" /><Relationship Type="http://schemas.openxmlformats.org/officeDocument/2006/relationships/settings" Target="/word/settings.xml" Id="Re0bdc29cc25043e8" /></Relationships>
</file>