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ca7de96214f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1:040.</w:t>
      </w:r>
      <w:r>
        <w:t xml:space="preserve"> </w:t>
      </w:r>
      <w:r>
        <w:t xml:space="preserve">Approval of federal grants under the Adult Education Act as amended by the National Literacy Act of 1991, 20 U.S.C. § 1201 et seq.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20b93485341e8" /><Relationship Type="http://schemas.openxmlformats.org/officeDocument/2006/relationships/settings" Target="/word/settings.xml" Id="Rb71f2942bb1c4a77" /></Relationships>
</file>