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c84d9e9524b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1:041.</w:t>
      </w:r>
      <w:r>
        <w:t xml:space="preserve"> </w:t>
      </w:r>
      <w:r>
        <w:t xml:space="preserve">Repeal of 785 KAR 1:040, 1:050, 1:060, 1:070, 1:080, and 1:090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a04c43ac84800" /><Relationship Type="http://schemas.openxmlformats.org/officeDocument/2006/relationships/settings" Target="/word/settings.xml" Id="R8e8aca7a19e94106" /></Relationships>
</file>