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67ff85f49438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2:110.</w:t>
      </w:r>
      <w:r>
        <w:t xml:space="preserve"> </w:t>
      </w:r>
      <w:r>
        <w:t xml:space="preserve">Employee evaluation plan.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01c2e09f5148d7" /><Relationship Type="http://schemas.openxmlformats.org/officeDocument/2006/relationships/settings" Target="/word/settings.xml" Id="Rab6c4785f9f3473e" /></Relationships>
</file>