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fd9d90d1845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1:115.</w:t>
      </w:r>
      <w:r>
        <w:t xml:space="preserve"> </w:t>
      </w:r>
      <w:r>
        <w:t xml:space="preserve">Prevailing wage written overtime agreement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0e97cbc80f4c90" /><Relationship Type="http://schemas.openxmlformats.org/officeDocument/2006/relationships/settings" Target="/word/settings.xml" Id="Ra70674b1a3684d0a" /></Relationships>
</file>