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1db85f37e46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1:080.</w:t>
      </w:r>
      <w:r>
        <w:t xml:space="preserve"> </w:t>
      </w:r>
      <w:r>
        <w:t xml:space="preserve">Prohibited advertising.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bb95080fe64fda" /><Relationship Type="http://schemas.openxmlformats.org/officeDocument/2006/relationships/settings" Target="/word/settings.xml" Id="R7ed711e6332e439b" /></Relationships>
</file>