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db32c4bca43a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4:125.</w:t>
      </w:r>
      <w:r>
        <w:t xml:space="preserve"> </w:t>
      </w:r>
      <w:r>
        <w:t xml:space="preserve">Certain premises not to be licensed for malt beverage sales.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d362c9ab4a4f01" /><Relationship Type="http://schemas.openxmlformats.org/officeDocument/2006/relationships/settings" Target="/word/settings.xml" Id="R9f8b0e92397e4794" /></Relationships>
</file>