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dab2d469240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7:010.</w:t>
      </w:r>
      <w:r>
        <w:t xml:space="preserve"> </w:t>
      </w:r>
      <w:r>
        <w:t xml:space="preserve">Location in cities of first class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2d5d87150b48be" /><Relationship Type="http://schemas.openxmlformats.org/officeDocument/2006/relationships/settings" Target="/word/settings.xml" Id="Rfb03c2657c6e4e70" /></Relationships>
</file>