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047b76572b49a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805 KAR 3:150.</w:t>
      </w:r>
      <w:r>
        <w:t xml:space="preserve"> </w:t>
      </w:r>
      <w:r>
        <w:t xml:space="preserve">Protective devices.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b82ba4b83e4746" /><Relationship Type="http://schemas.openxmlformats.org/officeDocument/2006/relationships/settings" Target="/word/settings.xml" Id="Rcd54254f5cf64dfd" /></Relationships>
</file>