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9c34b35fa4c0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Public Protection Cabinet</w:t>
      </w:r>
    </w:p>
    <w:p>
      <w:pPr>
        <w:pStyle w:val="kar_markup_header"/>
      </w:pPr>
      <w:r>
        <w:t xml:space="preserve">Department of Insurance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806 KAR 5:010.</w:t>
      </w:r>
      <w:r>
        <w:t xml:space="preserve"> </w:t>
      </w:r>
      <w:r>
        <w:t xml:space="preserve">Reinsurance treaties filing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feef6d4359445d" /><Relationship Type="http://schemas.openxmlformats.org/officeDocument/2006/relationships/settings" Target="/word/settings.xml" Id="Rbd95a25fa4e2473a" /></Relationships>
</file>