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42a68061c48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25:010.</w:t>
      </w:r>
      <w:r>
        <w:t xml:space="preserve"> </w:t>
      </w:r>
      <w:r>
        <w:t xml:space="preserve">Rules of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dc691b379a4547" /><Relationship Type="http://schemas.openxmlformats.org/officeDocument/2006/relationships/settings" Target="/word/settings.xml" Id="R71d3cc80c6634372" /></Relationships>
</file>