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711881ae9b4fe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2:030.</w:t>
      </w:r>
      <w:r>
        <w:t xml:space="preserve"> </w:t>
      </w:r>
      <w:r>
        <w:t xml:space="preserve">Records maintained by cemetery companies.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ec0b379b2db44c4" /><Relationship Type="http://schemas.openxmlformats.org/officeDocument/2006/relationships/settings" Target="/word/settings.xml" Id="R951713be74e44465" /></Relationships>
</file>