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fa7d55647c47b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6:005.</w:t>
      </w:r>
      <w:r>
        <w:t xml:space="preserve"> </w:t>
      </w:r>
      <w:r>
        <w:t xml:space="preserve">Dual lending business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96d3b7b8d6404f" /><Relationship Type="http://schemas.openxmlformats.org/officeDocument/2006/relationships/settings" Target="/word/settings.xml" Id="Reeebfb1146604810" /></Relationships>
</file>