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cbd2eb7194f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10:220.</w:t>
      </w:r>
      <w:r>
        <w:t xml:space="preserve"> </w:t>
      </w:r>
      <w:r>
        <w:t xml:space="preserve">Registration exemptions - NASDAQ/NMS Exemption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31453dddf41b9" /><Relationship Type="http://schemas.openxmlformats.org/officeDocument/2006/relationships/settings" Target="/word/settings.xml" Id="R93470465f4674f74" /></Relationships>
</file>