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63e65ddc940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10:410.</w:t>
      </w:r>
      <w:r>
        <w:t xml:space="preserve"> </w:t>
      </w:r>
      <w:r>
        <w:t xml:space="preserve">Life settlement investments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b5ab12c98046c5" /><Relationship Type="http://schemas.openxmlformats.org/officeDocument/2006/relationships/settings" Target="/word/settings.xml" Id="R580677ec302e4bca" /></Relationships>
</file>