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76f29f6e44a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1:060.</w:t>
      </w:r>
      <w:r>
        <w:t xml:space="preserve"> </w:t>
      </w:r>
      <w:r>
        <w:t xml:space="preserve">Chemical dependency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bae8239db546eb" /><Relationship Type="http://schemas.openxmlformats.org/officeDocument/2006/relationships/settings" Target="/word/settings.xml" Id="Ref11383bce974ffe" /></Relationships>
</file>