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22202be6f4a7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1:070.</w:t>
      </w:r>
      <w:r>
        <w:t xml:space="preserve"> </w:t>
      </w:r>
      <w:r>
        <w:t xml:space="preserve">Kentucky thoroughbred breeders' incentive fund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643a90a93e48fe" /><Relationship Type="http://schemas.openxmlformats.org/officeDocument/2006/relationships/settings" Target="/word/settings.xml" Id="Ree9c509515fe4150" /></Relationships>
</file>