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d1ca2d93c44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20:034.</w:t>
      </w:r>
      <w:r>
        <w:t xml:space="preserve"> </w:t>
      </w:r>
      <w:r>
        <w:t xml:space="preserve">Requirements for approval of continuing education courses and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4ecdb4a4914567" /><Relationship Type="http://schemas.openxmlformats.org/officeDocument/2006/relationships/settings" Target="/word/settings.xml" Id="Rf57a848a88bd48d6" /></Relationships>
</file>