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1106b925c943b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815 KAR 50:010.</w:t>
      </w:r>
      <w:r>
        <w:t xml:space="preserve"> </w:t>
      </w:r>
      <w:r>
        <w:t xml:space="preserve">New building construction energy code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ec177ed62664b50" /><Relationship Type="http://schemas.openxmlformats.org/officeDocument/2006/relationships/settings" Target="/word/settings.xml" Id="R92c6741eaba04872" /></Relationships>
</file>