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5a12ed42742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895 KAR 1:015.</w:t>
      </w:r>
      <w:r>
        <w:t xml:space="preserve"> </w:t>
      </w:r>
      <w:r>
        <w:t xml:space="preserve">Premium payments within the Kentucky HEALTH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60c18bbce54be5" /><Relationship Type="http://schemas.openxmlformats.org/officeDocument/2006/relationships/settings" Target="/word/settings.xml" Id="R34b64b62bb3d4563" /></Relationships>
</file>