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5cd3234304b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9:020.</w:t>
      </w:r>
      <w:r>
        <w:t xml:space="preserve"> </w:t>
      </w:r>
      <w:r>
        <w:t xml:space="preserve">Kentucky Health Information Exchange forms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65630583ae4adf" /><Relationship Type="http://schemas.openxmlformats.org/officeDocument/2006/relationships/settings" Target="/word/settings.xml" Id="R57b7d9e6388b4c2a" /></Relationships>
</file>