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7191547a949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10:050.</w:t>
      </w:r>
      <w:r>
        <w:t xml:space="preserve"> </w:t>
      </w:r>
      <w:r>
        <w:t xml:space="preserve">Individual Agent Participation with the Kentucky Health Benefit exchange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29d0201a404aa5" /><Relationship Type="http://schemas.openxmlformats.org/officeDocument/2006/relationships/settings" Target="/word/settings.xml" Id="R6dbf7951a49b4379" /></Relationships>
</file>