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f7d4d60754e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1:220.</w:t>
      </w:r>
      <w:r>
        <w:t xml:space="preserve"> </w:t>
      </w:r>
      <w:r>
        <w:t xml:space="preserve">Propantheline Bromide.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2f0c91342f4486" /><Relationship Type="http://schemas.openxmlformats.org/officeDocument/2006/relationships/settings" Target="/word/settings.xml" Id="Ra9121be2e6854e69" /></Relationships>
</file>