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4d307665948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2:010.</w:t>
      </w:r>
      <w:r>
        <w:t xml:space="preserve"> </w:t>
      </w:r>
      <w:r>
        <w:t xml:space="preserve">Definitions and methods of control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cc9643a7d94e48" /><Relationship Type="http://schemas.openxmlformats.org/officeDocument/2006/relationships/settings" Target="/word/settings.xml" Id="Rf3ba9a45da2d488c" /></Relationships>
</file>