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cba365bb64d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3:100.</w:t>
      </w:r>
      <w:r>
        <w:t xml:space="preserve"> </w:t>
      </w:r>
      <w:r>
        <w:t xml:space="preserve">Residential treatment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9aa7e29d404d41" /><Relationship Type="http://schemas.openxmlformats.org/officeDocument/2006/relationships/settings" Target="/word/settings.xml" Id="R5d165fe1d6dd4470" /></Relationships>
</file>