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142afc2cc49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16:040.</w:t>
      </w:r>
      <w:r>
        <w:t xml:space="preserve"> </w:t>
      </w:r>
      <w:r>
        <w:t xml:space="preserve">Dissolution or withdrawal of corporation.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92e1fc9ada49ed" /><Relationship Type="http://schemas.openxmlformats.org/officeDocument/2006/relationships/settings" Target="/word/settings.xml" Id="R3a096b8d805d41c2" /></Relationships>
</file>