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fd1a0f1a104c4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16:050.</w:t>
      </w:r>
      <w:r>
        <w:t xml:space="preserve"> </w:t>
      </w:r>
      <w:r>
        <w:t xml:space="preserve">Application of 103 KAR 16:060 through 103 KAR 16:090.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26171b4b2345be" /><Relationship Type="http://schemas.openxmlformats.org/officeDocument/2006/relationships/settings" Target="/word/settings.xml" Id="R6342c8e0709844c4" /></Relationships>
</file>