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676a05f824a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12:020.</w:t>
      </w:r>
      <w:r>
        <w:t xml:space="preserve"> </w:t>
      </w:r>
      <w:r>
        <w:t xml:space="preserve">Patients' rights.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cbc1c0201b42e9" /><Relationship Type="http://schemas.openxmlformats.org/officeDocument/2006/relationships/settings" Target="/word/settings.xml" Id="R0abea9a4bb904064" /></Relationships>
</file>