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11a168fb649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16:140.</w:t>
      </w:r>
      <w:r>
        <w:t xml:space="preserve"> </w:t>
      </w:r>
      <w:r>
        <w:t xml:space="preserve">Subchapter S and DISC treatment.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4f4a09bf3a4849" /><Relationship Type="http://schemas.openxmlformats.org/officeDocument/2006/relationships/settings" Target="/word/settings.xml" Id="R4154fca3d16c466e" /></Relationships>
</file>